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03:56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Brieven aan bewoners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0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242315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242315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