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aan bewoners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omwonenden brief nav jaarwisseling 23-24 SLEEDOORN getekende versie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135,34 KB</text:p>
          </table:table-cell>
          <table:table-cell table:style-name="Table3.A2" office:value-type="string">
            <text:p text:style-name="P22">
              <text:a xlink:type="simple" xlink:href="https://raad.albrandswaard.nl/Documenten/omwonenden-brief-nav-jaarwisseling-23-24-SLEEDOORN-getekend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omwonenden brief nav jaarwisseling 23-24 PORTLAND getekende versie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134,15 KB</text:p>
          </table:table-cell>
          <table:table-cell table:style-name="Table3.A2" office:value-type="string">
            <text:p text:style-name="P22">
              <text:a xlink:type="simple" xlink:href="https://raad.albrandswaard.nl/Documenten/omwonenden-brief-nav-jaarwisseling-23-24-PORTLAND-getekend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21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