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vaststelling 13e wijziging bouwverordening in verband met de inwerkingtreding van de wet algemene bepalingen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vaststelling-13e-wijziging-bouwverordening-in-verband-met-de-inwerkingtreding-van-de-wet-algemene-bepalingen-omgevings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Polder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opdracht accountant 2011 - 2013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pdracht-accountant-2011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ontwerpbegroting voor de bekostiging van Voortgezet Algemeen Volwassenenonderwijs 
              <text:s/>
              en de bijdrage aan de gemeente Rotterdam voor het organiseren van OLIVER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ntwerpbegroting-voor-de-bekostiging-van-Voortgezet-Algemeen-Volwassenenonderwijs-en-de-bijdrage-aan-de-gemeente-Rotterdam-voor-het-organiseren-van-OLIV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OMMIJ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MMIJ-begroting-201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invulling laatste fase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invulling-laatste-fase-centrumontwikkeling-Poortugaal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rbsl invulling laatste fase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invulling-laatste-fase-centrumontwikkeling-Poortugaa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rbsl Aankoop BBL polder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Aankoop-BBL-polder-Albrandswaar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rbsl 13e wijziging 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13e-wijziging-bouwverord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2e begrotingswijziging 2011 en financiele verordening VRR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2e-begrotingswijziging-2011-en-financiele-verordening-VR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103043 rbsl Beleidsnotitie Arbeidsmarktbeleid Albrandswaard en Ridderkerk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043-rbsl-Beleidsnotitie-Arbeidsmarktbeleid-Albrandswaard-en-Ridderkerk-2011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rbsl Ontwikkeling bouwplan Wonen in Samenhang (WISH) door Woningbouwvereniging Poortugaal op de locatie Albrandswaardsedijk 43 te Poortugaal.
              <text:span text:style-name="T2"/>
            </text:p>
            <text:p text:style-name="P3"/>
          </table:table-cell>
          <table:table-cell table:style-name="Table3.A2" office:value-type="string">
            <text:p text:style-name="P4">28-10-2011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7-november/20:00/Bouwplan-WBV-Poortugaal-voor-huisvesting-gehandicapte-Jongeren-WISH/105117-rbsl-Ontwikkeling-bouwplan-Wonen-in-Samenhang-WISH-door-Woningbouwvereniging-Poortugaal-op-de-locatie-Albrandswaardsedijk-43-te-Poortug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 2011 104647 rbsl 
              <text:s/>
             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c-2011-104647-rbsl-Begroting-OGZRR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 2011 105117 rbsl Ontwikkeling bouwplan Wonen in Samenhang (WISH) door Woningbouwvereniging Poortugaal op de locatie Albrandswaardsedijk 43 in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b-2011-105117-rbsl-Ontwikkeling-bouwplan-Wonen-in-Samenhang-WISH-door-Woningbouwvereniging-Poortugaal-op-de-locatie-Albrandswaardsedijk-43-in-Poortug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2011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Semi-permanent-Gebouw-School-Portland/2011-104168-rbsl-Ontwikkeling-semi-permanente-school-en-sportschool-Port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104765 rbsl 
              <text:s/>
              2e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24-10-2011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4765-rbsl-2e-tussenrapportage-20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9" meta:character-count="1775" meta:non-whitespace-character-count="1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