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120342 rbsl discussienota bestemmingsplan herziening Rhoon dorp 2012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4-januari/20:00/Discussienota-uitgangspunten-bestemmingsplan-Rhoon-Dorp/120342-rbsl-discussienota-bestemmingsplan-herziening-Rhoon-dorp-20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120033 rbsl Vaststelling begroting tweede helft 2012 VAVO en OLIVER en ontbinden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4-januari/20:00/Begroting-VAVO-en-OLIVER-2e-helft-2012--opheffen-GR/120033-rbsl-Vaststelling-begroting-tweede-helft-2012-VAVO-en-OLIVER-en-ontbinden-gemeenschappelijke-reg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122696 rbsl Lokale politieprioriteiten en samenwerking met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4-januari/20:00/Presentatie-jaarplan-Politie/122696-rbsl-Lokale-politieprioriteiten-en-samenwerking-met-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121318 rbsl Voortgangsrapportage MPO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4-januari/20:00/BESLOTEN-MPO-tussenstand/121318-rbsl-Voortgangsrapportage-MP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122582 rbsl start administratieve onteigeningsprocedure herontwikkeling J. Louwerensplein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4-januari/20:00/Onteigeningsprocedure-Greveling/122582-rbsl-start-administratieve-onteigeningsprocedure-herontwikkeling-J-Louwerensplein-te-Rho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122330 rbsl Ingekomen stukken 17 december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330-rbsl-Ingekomen-stukken-17-december-2012-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121782 rbsl Opheffing gemeenschappelijke regeling Halt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782-rbsl-Opheffing-gemeenschappelijke-regeling-Halt-Rotterdam-Rijnmo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121617 rbsl Rapportage afdoening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617-rbsl-Rapportage-afdoening-moties-gemeentera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121536 rbsl Onderzoek van de rkc Albrandswaard naar beheer en kwaliteit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536-rbsl-Onderzoek-van-de-rkc-Albrandswaard-naar-beheer-en-kwaliteit-van-de-openbare-ruimt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121320 rbsl integraal veiligheidsbeleid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320-rbsl-integraal-veiligheidsbeleid-2013-201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120462 rbsl ter inzage leggen ontwerp structuurvisie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62-rbsl-ter-inzage-leggen-ontwerp-structuurvisie-Albrandswaard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120416 rbsl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16-rbsl-BAR-samenwerk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120402 rbsl Intrekken Verordening reinigingsrechten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02-rbsl-Intrekken-Verordening-reinigingsrechten-Albrandswaard-201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120400 rbsl Intrekken Marktgeldverordening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00-rbsl-Intrekken-Marktgeldverordening-Albrandswaard-201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120399 Legesverordening Albransdwaard 2013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99-Legesverordening-Albransdwaard-2013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120397 rbsl Verordening onroerende-zaakbelastingen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97-rbsl-Verordening-onroerende-zaakbelastingen-201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120396 rbsl Verordening kwijtschelding gemeentelijke belastingen en heffingen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96-rbsl-Verordening-kwijtschelding-gemeentelijke-belastingen-en-heffingen-201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120395 rbsl Verordening hondenbelasting 2013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95-rbsl-Verordening-hondenbelasting-201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120394 rbsl Verordening Afvalstoffenheffing 2013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94-rbsl-Verordening-Afvalstoffenheffing-201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120393 rbsl Retributieverordening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93-rbsl-Retributieverordening-201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120392 rbsl Verordening op de heffing en de invordering van lijkbezorgingsrechten 2013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92-rbsl-Verordening-op-de-heffing-en-de-invordering-van-lijkbezorgingsrechten-201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120388 rbsl Beheerverordening gemeentelijke begraafplaatsen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88-rbsl-Beheerverordening-gemeentelijke-begraafplaatsen-Albrandswaar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2010 89876 G Het afvalbeleidsplan 2010 - 2015 van de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876-G-Het-afvalbeleidsplan-2010-2015-van-de-gemeente-Albrands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124371 rbsl Ledenraadpleging VNG financieel onderhandelaarsakkoord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8-januari/20:00/Ledenraadpleging-VNG-over-het-financieel-onderhandelaarsakkoord-Rijk-met-de-decentrale-overheden/124371-rbsl-Ledenraadpleging-VNG-financieel-onderhandelaarsakkoo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123490 rbsl Indexeringsbrief gemeenschappelijke regelingen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508,68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8-januari/20:00/Indexeringsbrieven/123490-rbsl-Indexeringsbrief-gemeenschappelijke-regelingen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e. 123444 rbsl Aanstelling griffiemedewerkers in algemene 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8-januari/20:00/Hamerstukken/123444-rbsl-Aanstelling-griffiemedewerkers-in-algemene-dien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 122558 Verordening rioolheffing 2013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8-januari/20:00/Hamerstukken/122558-Verordening-rioolheffing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 122015 rbsl Intrekken drietal verordeningen n.a.v. de raadsbesluiten van 10 september en 1 oktober 2012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8-januari/20:00/Hamerstukken/122015-rbsl-Intrekken-drietal-verordeningen-n-a-v-de-raadsbesluiten-van-10-september-en-1-oktober-2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 120033 rbsl Vaststelling begroting tweede helft 2012 VAVO en OLIVER en ontbinden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8-januari/20:00/Hamerstukken/120033-rbsl-Vaststelling-begroting-tweede-helft-2012-VAVO-en-OLIVER-en-ontbinden-gemeenschappelijke-regeling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 122582 rbsl Start administratieve onteigeningsprocedure herontwikkeling J. Louwerensplein (Dorpsdijk 106) te Rhoon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608,23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8-januari/20:00/Hamerstukken/122582-rbsl-Start-administratieve-onteigeningsprocedure-herontwikkeling-J-Louwerensplein-Dorpsdijk-106-te-Rho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123854 rbsl Ingekomen stukkenlijst 28 januari 2013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8-januari/20:00/Ingekomen-stukken/123854-rbsl-Ingekomen-stukkenlijst-28-januari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51" meta:character-count="3163" meta:non-whitespace-character-count="29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