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118976 concept rbsl benoeming 2e plaatsvervangend voorzitter van de gemeenteraad van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112999_rbsl_verzoek_tot_uitbreiding_van_RTV_dienstenaanbod_in_Albrandswaard[1].pdf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Milieubeleidsplan 2012 2017 en Milieuprogramma 2012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nieuwbouwplan tankstation Kleidijk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1e wijziging programmabegroting VRR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10-september/20:30/Benoeming-2e-plaatsvervangend-voorzitter-gemeenteraad-Albrandswaard/118976-rbsl-benoeming-2e-plaatsvervangend-voorzitter-van-de-gemeenteraad-van-Albrandswaard1.pdf" TargetMode="External" /><Relationship Id="rId26" Type="http://schemas.openxmlformats.org/officeDocument/2006/relationships/hyperlink" Target="https://raad.albrandswaard.nl/Vergaderingen/Gemeenteraad/2012/10-september/20:30/Wijziging-zenderpakket-CAI---onder-voorbehoud-van-levering-van-stukken/112999-rbsl-verzoek-tot-uitbreiding-van-RTV-dienstenaanbod-in-Albrandswaard12.pdf" TargetMode="External" /><Relationship Id="rId27" Type="http://schemas.openxmlformats.org/officeDocument/2006/relationships/hyperlink" Target="https://raad.albrandswaard.nl/Vergaderingen/Carrousel/2012/28-augustus/20:00/Milieubeleidsplan-2013-en-beleidsnotitie-duurzaamheid/118380-rbsl-Milieubeleidsplan-2012-2017-en-Milieuprogramma-2012-2013.pdf" TargetMode="External" /><Relationship Id="rId28" Type="http://schemas.openxmlformats.org/officeDocument/2006/relationships/hyperlink" Target="https://raad.albrandswaard.nl/Vergaderingen/Carrousel/2012/28-augustus/20:00/Nieuwbouwplan-Tankstation-Kleidijk-Rhoon/113251-rbsl-nieuwbouwplan-tankstation-Kleidijk-Rhoon.pdf" TargetMode="External" /><Relationship Id="rId29" Type="http://schemas.openxmlformats.org/officeDocument/2006/relationships/hyperlink" Target="https://raad.albrandswaard.nl/Vergaderingen/Carrousel/2012/28-augustus/20:00/Wijziging-zenderpakket-CAI/112999-rbsl-verzoek-tot-uitbreiding-van-RTV-dienstenaanbod-in-Albrandswaard11.pdf" TargetMode="External" /><Relationship Id="rId30" Type="http://schemas.openxmlformats.org/officeDocument/2006/relationships/hyperlink" Target="https://raad.albrandswaard.nl/Vergaderingen/Carrousel/2012/28-augustus/20:00/Reactie-begrotingswijziging-VRR-2012/118329-rbsl-1e-wijziging-programmabegroting-VR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