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101493 rbsl De toekomst van de huisvuilinzameling in de gemeente Albrandswaard in samenhang met het tarief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1-november/20:00/Toekomstige-organisatie-inzameling-huishoudelijk-afval/101493-rbsl-De-toekomst-van-de-huisvuilinzameling-in-de-gemeente-Albrandswaard-in-samenhang-met-het-tarief-afvalstoffenheff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104894 rbsl toelating R. Moret als lid van de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4894-rbsl-toelating-R-Moret-als-lid-van-de-gemeenteraad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101345 rbsl Lijst ingekomen stukken 27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345-rbsl-Lijst-ingekomen-stukken-27-oktober-20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100980 rbsl Zienswijze wijziging begroting Gemeenschappelijke regeling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980-rbsl-Zienswijze-wijziging-begroting-Gemeenschappelijke-regeling-Jeugd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100440 rbsl Klachtenregeling gemeenteraad en griffie Gemeente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440-rbsl-Klachtenregeling-gemeenteraad-en-griffie-Gemeente-Albrandswaard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97832 rbsl Wijziging Gemeenschappelijke regeling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7832-rbsl-Wijziging-Gemeenschappelijke-regeling-Stadsregio-Rott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95408 rbsl Intrekken Verordening interne klachtenbehandeling 2002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5408-rbsl-Intrekken-Verordening-interne-klachtenbehandeling-20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91218 rbsl Deelname aan en vertegenwoordiging in Gemeenschappelijke regeling Metropoolregio Rotterdam Den Haag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1218-rbsl-Deelname-aan-en-vertegenwoordiging-in-Gemeenschappelijke-regeling-Metropoolregio-Rotterdam-Den-Haag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89236 rbsl Wijziging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236-rbsl-Wijziging-Gemeenschappelijke-regeling-Jeugdhulp-Rijnmo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89223 rbsl Voortgang actieprogramma Toekomstvisie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223-rbsl-Voortgang-actieprogramma-Toekomstvisie-Albrands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89215 rbsl Grondexploitatie woningbouwlocatie Spui Rhoon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215-rbsl-Grondexploitatie-woningbouwlocatie-Spui-Rhoo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89060 rbsl zienswijze op concept documenten MRDH SR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060-rbsl-zienswijze-op-concept-documenten-MRDH-S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86334 rbsl Jaarverslag 2013 en begroting 2014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6334-rbsl-Jaarverslag-2013-en-begroting-2014-Stichting-OPO-Albrandswaa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78046 rbsl Beleidskader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8046-rbsl-Beleidskader-participatiew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75449 Verordening Gegevensverstrekking Basisregistratie Personen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5449-Verordening-Gegevensverstrekking-Basisregistratie-Personen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75352 rbsl Clusterlocatie Delta - Sportpark Albranswaard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639,72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5352-rbsl-Clusterlocatie-Delta-Sportpark-Albran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Overkoepelend Raadsbesluit Programmabegroting 2012-2015 en 1e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Overkoepelend-Raadsbesluit-Programmabegroting-2012-2015-en-1e-begrotingswijzig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86660 rbsl Nota Kostenverhaal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Nota-Kostenverhaal/86660-rbsl-Nota-Kostenverhaal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80338 rbsl Nieuw lokaal inkoopbeleid gemeente Albrandswaard - 2014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Nieuw-lokaal-inkoopbeleid-gemeente-Albrandswaard-2014/80338-rbsl-Nieuw-lokaal-inkoopbeleid-gemeente-Albrandswaard--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90182 rbsl Meerjarenbeleidskader 2.0 Jeugdhulp gemeente Albrandswaard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Meerjarenbeleidskader-2-0-jeugdhulp-Gemeente-Albrandswaard-2015-2018-verordening-Jeugdhulp/90182-rbsl-Meerjarenbeleidskader-2-0-Jeugdhulp-gemeente-Albrandswaard-2015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65356 rbsl Huishoudelijke hulp 2015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Huishoudelijke-hulp-2015-en-verder/65356-rbsl-Huishoudelijke-hulp-2015-en-verder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 110752 rbsl Bekrachtigen geheimhouding Raadsinformatiebrief Stichting Eerstelijnsvoorzieningen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Hamerstukken/c-110752-rbsl-Bekrachtigen-geheimhouding-Raadsinformatiebrief-Stichting-Eerstelijnsvoorzieningen-Port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 101225 rbsl Benoeming leden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Hamerstukken/b-101225-rbsl-Benoeming-leden-Begeleidingscommissie-burgemeest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 101133 rbsl Benoeming leden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Hamerstukken/a-101133-rbsl-Benoeming-leden-werkgeverscommis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110753 rbsl Ingekomen stukken lijst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Ingekomen-stukken/110753-rbsl-Ingekomen-stukken-lijst-17-november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92673 rbsl beleidsplan Albrandswaard WMO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21-10-2014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3-november/20:00/Beleidsplan-Wet-Maatschappelijke-Ondersteuning/92673-rbsl-beleidsplan-Albrandswaard-WMO-2015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91169 rbsl Programmabegroting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Programmabegroting-2015-Albrandswaard/91169-rbsl-Programmabegroting-2015-Albrandswaard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88771 rbsl 2e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2e-Tussenrapportage-2014-Albransdwaard/88771-rbsl-2e-Tussenrapportage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106578 rbsl Zienswijze eerste begrotingswijziging 2015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Begrotingswijziging-Stadsregio/106578-rbsl-Zienswijze-eerste-begrotingswijziging-2015-Stadsregio-Rotter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108369 rbsl Bekrachtiging geheimhouding Tussentijdse rapportage MPO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Hamerstukken/108369-rbsl-Bekrachtiging-geheimhouding-Tussentijdse-rapportage-MP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107819 rbsl Ingekomen stukkenlijst 10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17-10-2014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0-november/17:00/Ingekomen-stukken/107819-rbsl-Ingekomen-stukkenlijst-10-november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44" meta:character-count="3133" meta:non-whitespace-character-count="28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