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1356430 rbsl inzake Realisatie Huis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04-december/19:30/1356430-rbsl-inzake-Realisatie-Huis-van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1358837 rbsl MRDH zienswijze deelname coöperatieve vereniging DOVANDOV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04-december/19:30/1358837-rbsl-MRDH-zienswijze-deelname-cooeperatieve-vereniging-DOVANDO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1357890 rbsl gewijzigde statuten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1357890-rbsl-gewijzigde-statuten-Stichting-OPO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 1357341 rbsl 2e wijziging Gemeenschappelijke Regeling (GR)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b-1357341-rbsl-2e-wijziging-Gemeenschappelijke-Regeling-GR-SVHW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1338921 rbsl Verklaring van geen bedenking voor de bouw van een woning op het perceel naast Achterdijk 34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8921-rbsl-Verklaring-van-geen-bedenking-voor-de-bouw-van-een-woning-op-het-perceel-naast-Achterdijk-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1355246 rbsl 2e wijziging programmabegroting 2018 Veiligheidsregio Rotterdam (VRR)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5246-rbsl-2e-wijziging-programmabegroting-2018-Veiligheidsregio-Rotterdam-VR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1361767 rbsl Beeindiging burgerlidmaatschap P. Gans en O. Eichhorn-Oevering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1767-rbsl-Beeindiging-burgerlidmaatschap-P-Gans-en-O-Eichhorn-Oe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1361768 rbsl Beeindiging benoeming agendacommisslid J. Ram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1768-rbsl-Beeindiging-benoeming-agendacommisslid-J-R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1362281 rbs Lijst ingekomen stukken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2281-rbs-Lijst-ingekomen-stukken-12-november-201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1353063 rbsl 
              <text:s/>
              Rekenkamercommissierapport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3063-rbsl-Rekenkamercommissierapport-Duurzaamhei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1340967 rbsl Ontwikkelingsovereenkomst marktinitiatief Stationsstraat 49-59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0967-rbsl-Ontwikkelingsovereenkomst-marktinitiatief-Stationsstraat-49-5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1362950 rbsl Bekrachtiging geheimhouding ter inzage gelegde brief AHC ENECO dd 15-10-2018)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2950-rbsl-Bekrachtiging-geheimhouding-ter-inzage-gelegde-brief-AHC-ENECO-dd-15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1340967 rbsl Ontwikkelingsovereenkomst marktinitiatief Stationsstraat 49-59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1340967-rbsl-Ontwikkelingsovereenkomst-marktinitiatief-Stationsstraat-49-5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1353063 rbsl 
              <text:s/>
              Rekenkamercommissierapport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1353063-rbsl-Rekenkamercommissierapport-Duurzaam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1362950 rbsl Bekrachtiging geheimhouding ter inzage gelegde brief AHC ENECO dd 15-10-2018)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e-1362950-rbsl-Bekrachtiging-geheimhouding-ter-inzage-gelegde-brief-AHC-ENECO-dd-15-10-2018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1338921 rbsl Verklaring van geen bedenking voor de bouw van een woning op het perceel naast Achterdijk 34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d-1338921-rbsl-Verklaring-van-geen-bedenking-voor-de-bouw-van-een-woning-op-het-perceel-naast-Achterdijk-3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c. 1355246 rbsl 2e wijziging programmabegroting 2018 Veiligheidsregio Rotterdam (VRR)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c-1355246-rbsl-2e-wijziging-programmabegroting-2018-Veiligheidsregio-Rotterdam-VR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 1361767 rbsl Beeindiging burgerlidmaatschap P. Gans en O. Eichhorn-Oevering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242,85 KB
            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b-1361767-rbsl-Beeindiging-burgerlidmaatschap-P-Gans-en-O-Eichhorn-Oev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 1361768 rbsl Beeindiging benoeming agendacommisslid J. Ram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a-1361768-rbsl-Beeindiging-benoeming-agendacommisslid-J-R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1362281 rbs Lijst ingekomen stukken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2-november/20:00/1362281-rbs-Lijst-ingekomen-stukken-12-november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1349825 rbsl 
              <text:s/>
              Programmabegroting 2019 – 2022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711,41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november/17:00/1349825-rbsl-Programmabegroting-2019-2022-Gemeente-Albrandswaar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 1351213 rbsl 
              <text:s/>
              2e tussenrapportage 2018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november/17:00/b-1351213-rbsl-2e-tussenrapportage-2018-Gemeente-Albrandswaa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 1352353 rbsl Bekrachtiging geheimhouding MPOt 2018 en presentatie MPOt 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november/17:00/a-1352353-rbsl-Bekrachtiging-geheimhouding-MPOt-2018-en-presentatie-MPOt-2018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1349825 rbsl 
              <text:s/>
              Programmabegroting 2019 – 2022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825-rbsl-Programmabegroting-2019-2022-Gemeente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1351213 rbsl 
              <text:s/>
              2e tussenrapportage 2018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351213-rbsl-2e-tussenrapportage-2018-Gemeent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1352353 rbsl Bekrachtiging geheimhouding MPOt 2018 en presentatie MPOt 2018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352353-rbsl-Bekrachtiging-geheimhouding-MPOt-2018-en-presentatie-MPOt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7" meta:character-count="2799" meta:non-whitespace-character-count="2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