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864298 Raadsbesluit Ontwikkelstrategie “Hof van Poortugaal”.pdf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randswaard.nl/Documenten/864298-Raadsbesluit-Ontwikkelstrategie-Hof-van-Poortug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763376 Raadsbesluit Verordening starterslening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763376-Raadsbesluit-Verordening-starterslening-Albrandswaar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2023-011804 1e wijzing verordening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albrandswaard.nl/Documenten/2023-011804-1e-wijzing-verordening-afvalstoffenheff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2023-011804 Raadsbesluit 1e wijziging Verordening afvalstoffenheffing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randswaard.nl/Documenten/2023-011804-Raadsbesluit-1e-wijziging-Verordening-afvalstoffenheff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482820 Raadsbesluit Bestemmingsplan ‘Oud Rhoonsedijk 33’ te Poortugaal.pdf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albrandswaard.nl/Documenten/482820-Raadsbesluit-Bestemmingsplan-Oud-Rhoonsedijk-33-te-Poortug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546472 Raadsbesluit Bestemmingsplan Vogelbuurt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raad.albrandswaard.nl/Documenten/546472-Raadsbesluit-Bestemmingsplan-Vogelbuurt-Rho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766829 Raadsbesluit Zienswijze op de concept Begroting 2024 BAR-organisatie nieuwe stijl.pdf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albrandswaard.nl/Documenten/766829-Raadsbesluit-Zienswijze-op-de-concept-Begroting-2024-BAR-organisatie-nieuwe-stij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814166 Raadsbesluit Herbenoeming leden Raad van Toezicht Stichting OPO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814166-Raadsbesluit-Herbenoeming-leden-Raad-van-Toezicht-Stichting-OPO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2023-015679 Raadsbesluit Reactie op wijzigingen Wgr bij de GR Jeugdhulp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Documenten/2023-015679-Raadsbesluit-Reactie-op-wijzigingen-Wgr-bij-de-GR-Jeugdhulp-Rotterdam-Rijnm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866395 Antwoordbrief zienswijze AW 2e wijziging GR SVHW 2023 AW.pdf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Documenten/866395-Antwoordbrief-zienswijze-AW-2e-wijziging-GR-SVHW-2023-A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866395 Raadsbesluit 2e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866395-Raadsbesluit-2e-wijziging-GR-SVHW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789915 Raadsbesluit Sportpark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albrandswaard.nl/Documenten/789915-Raadsbesluit-Sportpark-De-Omlo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2" meta:character-count="1308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