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2024-069108 Raadsbesluit Bestemmingsplan Hof van Poortugaal.pdf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410,83 KB</text:p>
          </table:table-cell>
          <table:table-cell table:style-name="Table3.A2" office:value-type="string">
            <text:p text:style-name="P22">
              <text:a xlink:type="simple" xlink:href="https://raad.albrandswaard.nl/Documenten/2024-069108-Raadsbesluit-Bestemmingsplan-Hof-van-Poortug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2025-023770 Raadsbesluit Verordening Woonruimtebemiddeling regio Rotterdam 2025 AW.pdf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207,92 KB</text:p>
          </table:table-cell>
          <table:table-cell table:style-name="Table3.A2" office:value-type="string">
            <text:p text:style-name="P22">
              <text:a xlink:type="simple" xlink:href="https://raad.albrandswaard.nl/Documenten/2025-023770-Raadsbesluit-Verordening-Woonruimtebemiddeling-regio-Rotterdam-2025-A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2025-027811 Raadsbesluit Participatievisie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216,87 KB</text:p>
          </table:table-cell>
          <table:table-cell table:style-name="Table3.A2" office:value-type="string">
            <text:p text:style-name="P22">
              <text:a xlink:type="simple" xlink:href="https://raad.albrandswaard.nl/Documenten/2025-027811-Raadsbesluit-Participatievisie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2025-027115 Raadsbesluit Derde wijziging Algemene Plaatselijke Verordening Albrandswaard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223,85 KB</text:p>
          </table:table-cell>
          <table:table-cell table:style-name="Table3.A2" office:value-type="string">
            <text:p text:style-name="P22">
              <text:a xlink:type="simple" xlink:href="https://raad.albrandswaard.nl/Documenten/2025-027115-Raadsbesluit-Derde-wijziging-Algemene-Plaatselijke-Verordening-Albrandswaard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2025-027681 Raadsbesluit Zienswijze op de Jaarstukken 2024 en concept Begroting 2026 De Bedrijfsvoerings Partner (DBP).pdf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226,51 KB</text:p>
          </table:table-cell>
          <table:table-cell table:style-name="Table3.A2" office:value-type="string">
            <text:p text:style-name="P22">
              <text:a xlink:type="simple" xlink:href="https://raad.albrandswaard.nl/Documenten/2025-027681-Raadsbesluit-Zienswijze-op-de-Jaarstukken-2024-en-concept-Begroting-2026-De-Bedrijfsvoerings-Partner-DB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700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